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5844" w14:textId="453C7201" w:rsidR="00E73614" w:rsidRDefault="00E73614" w:rsidP="00E73614">
      <w:pPr>
        <w:pStyle w:val="l4"/>
        <w:shd w:val="clear" w:color="auto" w:fill="FFFFFF"/>
        <w:spacing w:before="0" w:beforeAutospacing="0" w:after="0" w:afterAutospacing="0"/>
        <w:jc w:val="center"/>
        <w:rPr>
          <w:rStyle w:val="PromnnHTML"/>
          <w:rFonts w:ascii="Arial" w:hAnsi="Arial" w:cs="Arial"/>
          <w:b/>
          <w:bCs/>
          <w:i w:val="0"/>
          <w:iCs w:val="0"/>
          <w:color w:val="000000"/>
          <w:sz w:val="20"/>
          <w:szCs w:val="20"/>
        </w:rPr>
      </w:pPr>
      <w:r>
        <w:rPr>
          <w:rStyle w:val="PromnnHTML"/>
          <w:rFonts w:ascii="Arial" w:hAnsi="Arial" w:cs="Arial"/>
          <w:b/>
          <w:bCs/>
          <w:i w:val="0"/>
          <w:iCs w:val="0"/>
          <w:color w:val="000000"/>
          <w:sz w:val="20"/>
          <w:szCs w:val="20"/>
        </w:rPr>
        <w:t>Příloha č. 1</w:t>
      </w:r>
      <w:r w:rsidR="00C71547">
        <w:rPr>
          <w:rStyle w:val="PromnnHTML"/>
          <w:rFonts w:ascii="Arial" w:hAnsi="Arial" w:cs="Arial"/>
          <w:b/>
          <w:bCs/>
          <w:i w:val="0"/>
          <w:iCs w:val="0"/>
          <w:color w:val="000000"/>
          <w:sz w:val="20"/>
          <w:szCs w:val="20"/>
        </w:rPr>
        <w:t>2</w:t>
      </w:r>
    </w:p>
    <w:p w14:paraId="07C5D2F7" w14:textId="77777777" w:rsidR="00E73614" w:rsidRDefault="00E73614" w:rsidP="00260C2F">
      <w:pPr>
        <w:pStyle w:val="l4"/>
        <w:shd w:val="clear" w:color="auto" w:fill="FFFFFF"/>
        <w:spacing w:before="0" w:beforeAutospacing="0" w:after="240" w:afterAutospacing="0"/>
        <w:jc w:val="center"/>
        <w:rPr>
          <w:rStyle w:val="PromnnHTML"/>
          <w:rFonts w:ascii="Arial" w:hAnsi="Arial" w:cs="Arial"/>
          <w:b/>
          <w:bCs/>
          <w:i w:val="0"/>
          <w:iCs w:val="0"/>
          <w:color w:val="000000"/>
          <w:sz w:val="20"/>
          <w:szCs w:val="20"/>
        </w:rPr>
      </w:pPr>
      <w:r>
        <w:rPr>
          <w:rStyle w:val="PromnnHTML"/>
          <w:rFonts w:ascii="Arial" w:hAnsi="Arial" w:cs="Arial"/>
          <w:b/>
          <w:bCs/>
          <w:i w:val="0"/>
          <w:iCs w:val="0"/>
          <w:color w:val="000000"/>
          <w:sz w:val="20"/>
          <w:szCs w:val="20"/>
        </w:rPr>
        <w:t xml:space="preserve">Jmenný rejstřík </w:t>
      </w:r>
    </w:p>
    <w:p w14:paraId="34398271" w14:textId="27C3426D" w:rsidR="00E73614" w:rsidRDefault="66123D5D" w:rsidP="3FA66959">
      <w:pPr>
        <w:pStyle w:val="l4"/>
        <w:numPr>
          <w:ilvl w:val="0"/>
          <w:numId w:val="6"/>
        </w:numPr>
        <w:shd w:val="clear" w:color="auto" w:fill="FFFFFF" w:themeFill="background1"/>
        <w:spacing w:before="0" w:beforeAutospacing="0" w:after="120" w:afterAutospacing="0"/>
        <w:jc w:val="both"/>
        <w:rPr>
          <w:rFonts w:ascii="Arial" w:hAnsi="Arial" w:cs="Arial"/>
          <w:color w:val="000000"/>
          <w:sz w:val="20"/>
          <w:szCs w:val="20"/>
        </w:rPr>
      </w:pPr>
      <w:r w:rsidRPr="0D5FAA97">
        <w:rPr>
          <w:rFonts w:ascii="Arial" w:eastAsia="Arial" w:hAnsi="Arial" w:cs="Arial"/>
          <w:b/>
          <w:bCs/>
          <w:i/>
          <w:iCs/>
          <w:color w:val="000000" w:themeColor="text1"/>
          <w:sz w:val="22"/>
          <w:szCs w:val="22"/>
          <w:u w:val="single"/>
        </w:rPr>
        <w:t>P</w:t>
      </w:r>
      <w:r w:rsidR="5B31176E" w:rsidRPr="0D5FAA97">
        <w:rPr>
          <w:rFonts w:ascii="Arial" w:eastAsia="Arial" w:hAnsi="Arial" w:cs="Arial"/>
          <w:b/>
          <w:bCs/>
          <w:i/>
          <w:iCs/>
          <w:color w:val="000000" w:themeColor="text1"/>
          <w:sz w:val="22"/>
          <w:szCs w:val="22"/>
          <w:u w:val="single"/>
        </w:rPr>
        <w:t>racoviště</w:t>
      </w:r>
      <w:r w:rsidR="5E3E4007" w:rsidRPr="0D5FAA97">
        <w:rPr>
          <w:rFonts w:ascii="Arial" w:eastAsia="Arial" w:hAnsi="Arial" w:cs="Arial"/>
          <w:color w:val="000000" w:themeColor="text1"/>
          <w:sz w:val="22"/>
          <w:szCs w:val="22"/>
        </w:rPr>
        <w:t xml:space="preserve"> </w:t>
      </w:r>
      <w:r w:rsidR="00E73614" w:rsidRPr="0D5FAA97">
        <w:rPr>
          <w:rStyle w:val="PromnnHTML"/>
          <w:rFonts w:ascii="Arial" w:hAnsi="Arial" w:cs="Arial"/>
          <w:i w:val="0"/>
          <w:iCs w:val="0"/>
          <w:color w:val="000000" w:themeColor="text1"/>
          <w:sz w:val="20"/>
          <w:szCs w:val="20"/>
        </w:rPr>
        <w:t>ved</w:t>
      </w:r>
      <w:r w:rsidR="3047244E" w:rsidRPr="0D5FAA97">
        <w:rPr>
          <w:rStyle w:val="PromnnHTML"/>
          <w:rFonts w:ascii="Arial" w:hAnsi="Arial" w:cs="Arial"/>
          <w:i w:val="0"/>
          <w:iCs w:val="0"/>
          <w:color w:val="000000" w:themeColor="text1"/>
          <w:sz w:val="20"/>
          <w:szCs w:val="20"/>
        </w:rPr>
        <w:t>e</w:t>
      </w:r>
      <w:r w:rsidR="00E73614" w:rsidRPr="0D5FAA97">
        <w:rPr>
          <w:rFonts w:ascii="Arial" w:hAnsi="Arial" w:cs="Arial"/>
          <w:color w:val="000000" w:themeColor="text1"/>
          <w:sz w:val="20"/>
          <w:szCs w:val="20"/>
        </w:rPr>
        <w:t xml:space="preserve"> ve jmenném rejstříku o odesílateli dokumentu, adresátu dokumentu nebo jiné osobě, jíž se dokument týká a u níž </w:t>
      </w:r>
      <w:r w:rsidR="3B2EB7A8" w:rsidRPr="0D5FAA97">
        <w:rPr>
          <w:rFonts w:ascii="Arial" w:eastAsia="Arial" w:hAnsi="Arial" w:cs="Arial"/>
          <w:b/>
          <w:bCs/>
          <w:i/>
          <w:iCs/>
          <w:color w:val="000000" w:themeColor="text1"/>
          <w:sz w:val="22"/>
          <w:szCs w:val="22"/>
          <w:u w:val="single"/>
        </w:rPr>
        <w:t>Pracoviště</w:t>
      </w:r>
      <w:r w:rsidR="76F5FFD0" w:rsidRPr="0D5FAA97">
        <w:rPr>
          <w:rFonts w:ascii="Arial" w:eastAsia="Arial" w:hAnsi="Arial" w:cs="Arial"/>
          <w:color w:val="000000" w:themeColor="text1"/>
          <w:sz w:val="22"/>
          <w:szCs w:val="22"/>
        </w:rPr>
        <w:t xml:space="preserve"> </w:t>
      </w:r>
      <w:r w:rsidR="00E73614" w:rsidRPr="0D5FAA97">
        <w:rPr>
          <w:rFonts w:ascii="Arial" w:hAnsi="Arial" w:cs="Arial"/>
          <w:color w:val="000000" w:themeColor="text1"/>
          <w:sz w:val="20"/>
          <w:szCs w:val="20"/>
        </w:rPr>
        <w:t>shledal</w:t>
      </w:r>
      <w:r w:rsidR="34EB7FED" w:rsidRPr="0D5FAA97">
        <w:rPr>
          <w:rFonts w:ascii="Arial" w:hAnsi="Arial" w:cs="Arial"/>
          <w:color w:val="000000" w:themeColor="text1"/>
          <w:sz w:val="20"/>
          <w:szCs w:val="20"/>
        </w:rPr>
        <w:t>o</w:t>
      </w:r>
      <w:r w:rsidR="00E73614" w:rsidRPr="0D5FAA97">
        <w:rPr>
          <w:rFonts w:ascii="Arial" w:hAnsi="Arial" w:cs="Arial"/>
          <w:color w:val="000000" w:themeColor="text1"/>
          <w:sz w:val="20"/>
          <w:szCs w:val="20"/>
        </w:rPr>
        <w:t xml:space="preserve"> potřebu jejího vedení ve jmenném rejstříku, alespoň</w:t>
      </w:r>
    </w:p>
    <w:p w14:paraId="1D4DEF90" w14:textId="47B42419" w:rsidR="00E73614" w:rsidRPr="00E73614" w:rsidRDefault="00E73614" w:rsidP="00260C2F">
      <w:pPr>
        <w:pStyle w:val="l5"/>
        <w:numPr>
          <w:ilvl w:val="1"/>
          <w:numId w:val="2"/>
        </w:numPr>
        <w:shd w:val="clear" w:color="auto" w:fill="FFFFFF"/>
        <w:spacing w:before="0" w:beforeAutospacing="0" w:after="120" w:afterAutospacing="0"/>
        <w:ind w:hanging="357"/>
        <w:jc w:val="both"/>
        <w:rPr>
          <w:rFonts w:ascii="Arial" w:hAnsi="Arial" w:cs="Arial"/>
          <w:color w:val="000000"/>
          <w:sz w:val="20"/>
          <w:szCs w:val="20"/>
        </w:rPr>
      </w:pPr>
      <w:r w:rsidRPr="00E73614">
        <w:rPr>
          <w:rFonts w:ascii="Arial" w:hAnsi="Arial" w:cs="Arial"/>
          <w:color w:val="000000"/>
          <w:sz w:val="20"/>
          <w:szCs w:val="20"/>
        </w:rPr>
        <w:t>jméno, popřípadě jména, a př</w:t>
      </w:r>
      <w:r>
        <w:rPr>
          <w:rFonts w:ascii="Arial" w:hAnsi="Arial" w:cs="Arial"/>
          <w:color w:val="000000"/>
          <w:sz w:val="20"/>
          <w:szCs w:val="20"/>
        </w:rPr>
        <w:t>íjmení, jde-li o fyzickou osobu;</w:t>
      </w:r>
    </w:p>
    <w:p w14:paraId="51EC17DE" w14:textId="76F9193F" w:rsidR="00E73614" w:rsidRPr="00E73614" w:rsidRDefault="00E73614" w:rsidP="00260C2F">
      <w:pPr>
        <w:pStyle w:val="l5"/>
        <w:numPr>
          <w:ilvl w:val="1"/>
          <w:numId w:val="2"/>
        </w:numPr>
        <w:shd w:val="clear" w:color="auto" w:fill="FFFFFF"/>
        <w:spacing w:before="0" w:beforeAutospacing="0" w:after="120" w:afterAutospacing="0"/>
        <w:ind w:hanging="357"/>
        <w:jc w:val="both"/>
        <w:rPr>
          <w:rFonts w:ascii="Arial" w:hAnsi="Arial" w:cs="Arial"/>
          <w:color w:val="000000"/>
          <w:sz w:val="20"/>
          <w:szCs w:val="20"/>
        </w:rPr>
      </w:pPr>
      <w:r w:rsidRPr="00E73614">
        <w:rPr>
          <w:rFonts w:ascii="Arial" w:hAnsi="Arial" w:cs="Arial"/>
          <w:color w:val="000000"/>
          <w:sz w:val="20"/>
          <w:szCs w:val="20"/>
        </w:rPr>
        <w:t>jméno, popřípadě jm</w:t>
      </w:r>
      <w:r>
        <w:rPr>
          <w:rFonts w:ascii="Arial" w:hAnsi="Arial" w:cs="Arial"/>
          <w:color w:val="000000"/>
          <w:sz w:val="20"/>
          <w:szCs w:val="20"/>
        </w:rPr>
        <w:t>é</w:t>
      </w:r>
      <w:r w:rsidRPr="00E73614">
        <w:rPr>
          <w:rFonts w:ascii="Arial" w:hAnsi="Arial" w:cs="Arial"/>
          <w:color w:val="000000"/>
          <w:sz w:val="20"/>
          <w:szCs w:val="20"/>
        </w:rPr>
        <w:t>na, a příjmení, popřípadě dodatek odlišující osobu podnikatele nebo druh podnikání vztahující se zpravidla k této osobě nebo druhu podnikání, jde-li o</w:t>
      </w:r>
      <w:r w:rsidR="00211604">
        <w:rPr>
          <w:rFonts w:ascii="Arial" w:hAnsi="Arial" w:cs="Arial"/>
          <w:color w:val="000000"/>
          <w:sz w:val="20"/>
          <w:szCs w:val="20"/>
        </w:rPr>
        <w:t> </w:t>
      </w:r>
      <w:r w:rsidRPr="00E73614">
        <w:rPr>
          <w:rFonts w:ascii="Arial" w:hAnsi="Arial" w:cs="Arial"/>
          <w:color w:val="000000"/>
          <w:sz w:val="20"/>
          <w:szCs w:val="20"/>
        </w:rPr>
        <w:t>podnikající fyzickou osobu n</w:t>
      </w:r>
      <w:r>
        <w:rPr>
          <w:rFonts w:ascii="Arial" w:hAnsi="Arial" w:cs="Arial"/>
          <w:color w:val="000000"/>
          <w:sz w:val="20"/>
          <w:szCs w:val="20"/>
        </w:rPr>
        <w:t>ezapsanou v obchodním rejstříku;</w:t>
      </w:r>
    </w:p>
    <w:p w14:paraId="695C6E19" w14:textId="100A918B" w:rsidR="00E73614" w:rsidRPr="00E73614" w:rsidRDefault="00E73614" w:rsidP="00260C2F">
      <w:pPr>
        <w:pStyle w:val="l5"/>
        <w:numPr>
          <w:ilvl w:val="1"/>
          <w:numId w:val="2"/>
        </w:numPr>
        <w:shd w:val="clear" w:color="auto" w:fill="FFFFFF"/>
        <w:spacing w:before="0" w:beforeAutospacing="0" w:after="120" w:afterAutospacing="0"/>
        <w:ind w:hanging="357"/>
        <w:jc w:val="both"/>
        <w:rPr>
          <w:rFonts w:ascii="Arial" w:hAnsi="Arial" w:cs="Arial"/>
          <w:color w:val="000000"/>
          <w:sz w:val="20"/>
          <w:szCs w:val="20"/>
        </w:rPr>
      </w:pPr>
      <w:r w:rsidRPr="00E73614">
        <w:rPr>
          <w:rFonts w:ascii="Arial" w:hAnsi="Arial" w:cs="Arial"/>
          <w:color w:val="000000"/>
          <w:sz w:val="20"/>
          <w:szCs w:val="20"/>
        </w:rPr>
        <w:t xml:space="preserve">obchodní firmu nebo název, jde-li o podnikající fyzickou osobu zapsanou v obchodním </w:t>
      </w:r>
      <w:r>
        <w:rPr>
          <w:rFonts w:ascii="Arial" w:hAnsi="Arial" w:cs="Arial"/>
          <w:color w:val="000000"/>
          <w:sz w:val="20"/>
          <w:szCs w:val="20"/>
        </w:rPr>
        <w:t>rejstříku nebo právnickou osobu;</w:t>
      </w:r>
    </w:p>
    <w:p w14:paraId="19F895BE" w14:textId="007E484F" w:rsidR="00E73614" w:rsidRPr="00E73614" w:rsidRDefault="00E73614" w:rsidP="00260C2F">
      <w:pPr>
        <w:pStyle w:val="l5"/>
        <w:numPr>
          <w:ilvl w:val="1"/>
          <w:numId w:val="2"/>
        </w:numPr>
        <w:shd w:val="clear" w:color="auto" w:fill="FFFFFF"/>
        <w:spacing w:before="0" w:beforeAutospacing="0" w:after="120" w:afterAutospacing="0"/>
        <w:ind w:hanging="357"/>
        <w:jc w:val="both"/>
        <w:rPr>
          <w:rFonts w:ascii="Arial" w:hAnsi="Arial" w:cs="Arial"/>
          <w:color w:val="000000"/>
          <w:sz w:val="20"/>
          <w:szCs w:val="20"/>
        </w:rPr>
      </w:pPr>
      <w:r w:rsidRPr="00E73614">
        <w:rPr>
          <w:rFonts w:ascii="Arial" w:hAnsi="Arial" w:cs="Arial"/>
          <w:color w:val="000000"/>
          <w:sz w:val="20"/>
          <w:szCs w:val="20"/>
        </w:rPr>
        <w:t>identifikační číslo osoby, pokud bylo přiděleno</w:t>
      </w:r>
      <w:r>
        <w:rPr>
          <w:rFonts w:ascii="Arial" w:hAnsi="Arial" w:cs="Arial"/>
          <w:color w:val="000000"/>
          <w:sz w:val="20"/>
          <w:szCs w:val="20"/>
        </w:rPr>
        <w:t>;</w:t>
      </w:r>
    </w:p>
    <w:p w14:paraId="709559A3" w14:textId="07A8A4C4" w:rsidR="00E73614" w:rsidRPr="00E73614" w:rsidRDefault="00E73614" w:rsidP="00260C2F">
      <w:pPr>
        <w:pStyle w:val="l5"/>
        <w:numPr>
          <w:ilvl w:val="1"/>
          <w:numId w:val="2"/>
        </w:numPr>
        <w:shd w:val="clear" w:color="auto" w:fill="FFFFFF"/>
        <w:spacing w:before="0" w:beforeAutospacing="0" w:after="120" w:afterAutospacing="0"/>
        <w:ind w:hanging="357"/>
        <w:jc w:val="both"/>
        <w:rPr>
          <w:rFonts w:ascii="Arial" w:hAnsi="Arial" w:cs="Arial"/>
          <w:color w:val="000000"/>
          <w:sz w:val="20"/>
          <w:szCs w:val="20"/>
        </w:rPr>
      </w:pPr>
      <w:r w:rsidRPr="00E73614">
        <w:rPr>
          <w:rFonts w:ascii="Arial" w:hAnsi="Arial" w:cs="Arial"/>
          <w:color w:val="000000"/>
          <w:sz w:val="20"/>
          <w:szCs w:val="20"/>
        </w:rPr>
        <w:t>identifikátor datové schránky, pokud byla</w:t>
      </w:r>
      <w:r>
        <w:rPr>
          <w:rFonts w:ascii="Arial" w:hAnsi="Arial" w:cs="Arial"/>
          <w:color w:val="000000"/>
          <w:sz w:val="20"/>
          <w:szCs w:val="20"/>
        </w:rPr>
        <w:t xml:space="preserve"> zřízena;</w:t>
      </w:r>
    </w:p>
    <w:p w14:paraId="2C9CA439" w14:textId="6BC5B12B" w:rsidR="00E73614" w:rsidRPr="00E73614" w:rsidRDefault="00E73614" w:rsidP="00260C2F">
      <w:pPr>
        <w:pStyle w:val="l5"/>
        <w:numPr>
          <w:ilvl w:val="1"/>
          <w:numId w:val="2"/>
        </w:numPr>
        <w:shd w:val="clear" w:color="auto" w:fill="FFFFFF"/>
        <w:spacing w:before="0" w:beforeAutospacing="0" w:after="120" w:afterAutospacing="0"/>
        <w:ind w:hanging="357"/>
        <w:jc w:val="both"/>
        <w:rPr>
          <w:rFonts w:ascii="Arial" w:hAnsi="Arial" w:cs="Arial"/>
          <w:color w:val="000000"/>
          <w:sz w:val="20"/>
          <w:szCs w:val="20"/>
        </w:rPr>
      </w:pPr>
      <w:r w:rsidRPr="00E73614">
        <w:rPr>
          <w:rFonts w:ascii="Arial" w:hAnsi="Arial" w:cs="Arial"/>
          <w:color w:val="000000"/>
          <w:sz w:val="20"/>
          <w:szCs w:val="20"/>
        </w:rPr>
        <w:t>bezvýznamový identifikátor pr</w:t>
      </w:r>
      <w:r>
        <w:rPr>
          <w:rFonts w:ascii="Arial" w:hAnsi="Arial" w:cs="Arial"/>
          <w:color w:val="000000"/>
          <w:sz w:val="20"/>
          <w:szCs w:val="20"/>
        </w:rPr>
        <w:t>o potřeby výkonu spisové služby;</w:t>
      </w:r>
    </w:p>
    <w:p w14:paraId="196C9AF4" w14:textId="0C450150" w:rsidR="00260C2F" w:rsidRDefault="00E73614" w:rsidP="3FA66959">
      <w:pPr>
        <w:pStyle w:val="l5"/>
        <w:numPr>
          <w:ilvl w:val="1"/>
          <w:numId w:val="2"/>
        </w:numPr>
        <w:shd w:val="clear" w:color="auto" w:fill="FFFFFF" w:themeFill="background1"/>
        <w:spacing w:before="0" w:beforeAutospacing="0" w:after="120" w:afterAutospacing="0"/>
        <w:ind w:hanging="357"/>
        <w:jc w:val="both"/>
        <w:rPr>
          <w:rFonts w:ascii="Arial" w:hAnsi="Arial" w:cs="Arial"/>
          <w:color w:val="000000"/>
          <w:sz w:val="20"/>
          <w:szCs w:val="20"/>
        </w:rPr>
      </w:pPr>
      <w:r w:rsidRPr="0D5FAA97">
        <w:rPr>
          <w:rFonts w:ascii="Arial" w:hAnsi="Arial" w:cs="Arial"/>
          <w:color w:val="000000" w:themeColor="text1"/>
          <w:sz w:val="20"/>
          <w:szCs w:val="20"/>
        </w:rPr>
        <w:t>odkaz na dokument, jehož je osoba odesílatelem, adresátem nebo se jí jinak týká a u něhož</w:t>
      </w:r>
      <w:r w:rsidR="00812C57" w:rsidRPr="0D5FAA97">
        <w:rPr>
          <w:rFonts w:ascii="Arial" w:hAnsi="Arial" w:cs="Arial"/>
          <w:color w:val="000000" w:themeColor="text1"/>
          <w:sz w:val="20"/>
          <w:szCs w:val="20"/>
        </w:rPr>
        <w:t xml:space="preserve"> </w:t>
      </w:r>
      <w:r w:rsidR="28D7537C" w:rsidRPr="0D5FAA97">
        <w:rPr>
          <w:rFonts w:ascii="Arial" w:eastAsia="Arial" w:hAnsi="Arial" w:cs="Arial"/>
          <w:b/>
          <w:bCs/>
          <w:i/>
          <w:iCs/>
          <w:color w:val="000000" w:themeColor="text1"/>
          <w:sz w:val="22"/>
          <w:szCs w:val="22"/>
          <w:u w:val="single"/>
        </w:rPr>
        <w:t>pracoviště</w:t>
      </w:r>
      <w:r w:rsidR="22BA973A" w:rsidRPr="0D5FAA97">
        <w:rPr>
          <w:rFonts w:ascii="Arial" w:eastAsia="Arial" w:hAnsi="Arial" w:cs="Arial"/>
          <w:color w:val="000000" w:themeColor="text1"/>
          <w:sz w:val="22"/>
          <w:szCs w:val="22"/>
        </w:rPr>
        <w:t xml:space="preserve"> </w:t>
      </w:r>
      <w:r w:rsidRPr="0D5FAA97">
        <w:rPr>
          <w:rFonts w:ascii="Arial" w:hAnsi="Arial" w:cs="Arial"/>
          <w:color w:val="000000" w:themeColor="text1"/>
          <w:sz w:val="20"/>
          <w:szCs w:val="20"/>
        </w:rPr>
        <w:t>shledal</w:t>
      </w:r>
      <w:r w:rsidR="18C90215" w:rsidRPr="0D5FAA97">
        <w:rPr>
          <w:rFonts w:ascii="Arial" w:hAnsi="Arial" w:cs="Arial"/>
          <w:color w:val="000000" w:themeColor="text1"/>
          <w:sz w:val="20"/>
          <w:szCs w:val="20"/>
        </w:rPr>
        <w:t>o</w:t>
      </w:r>
      <w:r w:rsidRPr="0D5FAA97">
        <w:rPr>
          <w:rFonts w:ascii="Arial" w:hAnsi="Arial" w:cs="Arial"/>
          <w:color w:val="000000" w:themeColor="text1"/>
          <w:sz w:val="20"/>
          <w:szCs w:val="20"/>
        </w:rPr>
        <w:t xml:space="preserve"> potřebu vedení odkazu, případně odkaz na spis, jehož je takový dokument součástí.</w:t>
      </w:r>
    </w:p>
    <w:p w14:paraId="279D3883" w14:textId="2EEB7176" w:rsidR="00260C2F" w:rsidRPr="00260C2F" w:rsidRDefault="00E73614" w:rsidP="00260C2F">
      <w:pPr>
        <w:pStyle w:val="l5"/>
        <w:numPr>
          <w:ilvl w:val="0"/>
          <w:numId w:val="6"/>
        </w:numPr>
        <w:shd w:val="clear" w:color="auto" w:fill="FFFFFF"/>
        <w:spacing w:before="0" w:beforeAutospacing="0" w:after="120" w:afterAutospacing="0"/>
        <w:jc w:val="both"/>
        <w:rPr>
          <w:rFonts w:ascii="Arial" w:hAnsi="Arial" w:cs="Arial"/>
          <w:color w:val="000000"/>
          <w:sz w:val="20"/>
          <w:szCs w:val="20"/>
        </w:rPr>
      </w:pPr>
      <w:r w:rsidRPr="00260C2F">
        <w:rPr>
          <w:rStyle w:val="PromnnHTML"/>
          <w:rFonts w:ascii="Arial" w:hAnsi="Arial" w:cs="Arial"/>
          <w:b/>
          <w:bCs/>
          <w:iCs w:val="0"/>
          <w:color w:val="000000"/>
          <w:sz w:val="20"/>
          <w:szCs w:val="20"/>
          <w:u w:val="single"/>
        </w:rPr>
        <w:t>Pracoviště</w:t>
      </w:r>
      <w:r w:rsidRPr="00260C2F">
        <w:rPr>
          <w:rStyle w:val="PromnnHTML"/>
          <w:rFonts w:ascii="Arial" w:hAnsi="Arial" w:cs="Arial"/>
          <w:bCs/>
          <w:i w:val="0"/>
          <w:iCs w:val="0"/>
          <w:color w:val="000000"/>
          <w:sz w:val="20"/>
          <w:szCs w:val="20"/>
        </w:rPr>
        <w:t xml:space="preserve"> může </w:t>
      </w:r>
      <w:r w:rsidRPr="00260C2F">
        <w:rPr>
          <w:rFonts w:ascii="Arial" w:hAnsi="Arial" w:cs="Arial"/>
          <w:i/>
          <w:color w:val="000000"/>
          <w:sz w:val="20"/>
          <w:szCs w:val="20"/>
        </w:rPr>
        <w:t xml:space="preserve"> </w:t>
      </w:r>
      <w:r w:rsidRPr="00260C2F">
        <w:rPr>
          <w:rFonts w:ascii="Arial" w:hAnsi="Arial" w:cs="Arial"/>
          <w:color w:val="000000"/>
          <w:sz w:val="20"/>
          <w:szCs w:val="20"/>
        </w:rPr>
        <w:t>vést ve jmenném rejstříku o odesílateli dokumentu nebo adresátu dokumentu, který je fyzickou osobou, a o jiné fyzické osobě, jíž se dokument týká a u níž pracoviště shledalo potřebu jejího vedení ve jmenném rejstříku, aniž by byl vyžadován jejich souhlas, údaje spadající do minimálního souboru osobních identifikačních údajů jedinečně identifikujících fyzickou nebo právnickou osobu podle přímo použitelného předpisu Evropské unie upravujícího rámec interoperability</w:t>
      </w:r>
      <w:r w:rsidR="00812C57" w:rsidRPr="00260C2F">
        <w:rPr>
          <w:rFonts w:ascii="Arial" w:hAnsi="Arial" w:cs="Arial"/>
          <w:color w:val="000000"/>
          <w:sz w:val="20"/>
          <w:szCs w:val="20"/>
        </w:rPr>
        <w:t>,</w:t>
      </w:r>
      <w:r w:rsidR="00812C57">
        <w:rPr>
          <w:rStyle w:val="Znakapoznpodarou"/>
          <w:rFonts w:ascii="Arial" w:hAnsi="Arial" w:cs="Arial"/>
          <w:color w:val="000000"/>
          <w:sz w:val="20"/>
          <w:szCs w:val="20"/>
        </w:rPr>
        <w:footnoteReference w:id="1"/>
      </w:r>
      <w:r w:rsidRPr="00260C2F">
        <w:rPr>
          <w:rFonts w:ascii="Arial" w:hAnsi="Arial" w:cs="Arial"/>
          <w:color w:val="000000"/>
          <w:sz w:val="20"/>
          <w:szCs w:val="20"/>
        </w:rPr>
        <w:t xml:space="preserve"> nejde-li o údaje podle odstavce 5.</w:t>
      </w:r>
    </w:p>
    <w:p w14:paraId="4129B113" w14:textId="77777777" w:rsidR="00260C2F" w:rsidRDefault="00812C57" w:rsidP="00260C2F">
      <w:pPr>
        <w:pStyle w:val="l4"/>
        <w:numPr>
          <w:ilvl w:val="0"/>
          <w:numId w:val="6"/>
        </w:numPr>
        <w:shd w:val="clear" w:color="auto" w:fill="FFFFFF"/>
        <w:spacing w:before="0" w:beforeAutospacing="0" w:after="120" w:afterAutospacing="0"/>
        <w:jc w:val="both"/>
        <w:rPr>
          <w:rFonts w:ascii="Arial" w:hAnsi="Arial" w:cs="Arial"/>
          <w:color w:val="000000"/>
          <w:sz w:val="20"/>
          <w:szCs w:val="20"/>
        </w:rPr>
      </w:pPr>
      <w:r w:rsidRPr="00260C2F">
        <w:rPr>
          <w:rStyle w:val="PromnnHTML"/>
          <w:rFonts w:ascii="Arial" w:hAnsi="Arial" w:cs="Arial"/>
          <w:b/>
          <w:bCs/>
          <w:iCs w:val="0"/>
          <w:color w:val="000000"/>
          <w:sz w:val="20"/>
          <w:szCs w:val="20"/>
          <w:u w:val="single"/>
        </w:rPr>
        <w:t>Pracoviště</w:t>
      </w:r>
      <w:r w:rsidRPr="00260C2F">
        <w:rPr>
          <w:rStyle w:val="PromnnHTML"/>
          <w:rFonts w:ascii="Arial" w:hAnsi="Arial" w:cs="Arial"/>
          <w:bCs/>
          <w:i w:val="0"/>
          <w:iCs w:val="0"/>
          <w:color w:val="000000"/>
          <w:sz w:val="20"/>
          <w:szCs w:val="20"/>
        </w:rPr>
        <w:t xml:space="preserve"> </w:t>
      </w:r>
      <w:r w:rsidR="00E73614" w:rsidRPr="00260C2F">
        <w:rPr>
          <w:rFonts w:ascii="Arial" w:hAnsi="Arial" w:cs="Arial"/>
          <w:color w:val="000000"/>
          <w:sz w:val="20"/>
          <w:szCs w:val="20"/>
        </w:rPr>
        <w:t>vymaže údaje o fyzické osobě vedené ve jmenném rejstříku nejpozději po uplynutí tří let ode dne předání dokumentů a spisů, ke kterým se údaje o fyzické osobě vztahovaly, archivu nebo jejich zničení.</w:t>
      </w:r>
    </w:p>
    <w:p w14:paraId="119DED2D" w14:textId="380B077B" w:rsidR="00E73614" w:rsidRPr="00260C2F" w:rsidRDefault="00812C57" w:rsidP="00260C2F">
      <w:pPr>
        <w:pStyle w:val="l4"/>
        <w:numPr>
          <w:ilvl w:val="0"/>
          <w:numId w:val="6"/>
        </w:numPr>
        <w:shd w:val="clear" w:color="auto" w:fill="FFFFFF"/>
        <w:spacing w:before="0" w:beforeAutospacing="0" w:after="120" w:afterAutospacing="0"/>
        <w:jc w:val="both"/>
        <w:rPr>
          <w:rFonts w:ascii="Arial" w:hAnsi="Arial" w:cs="Arial"/>
          <w:color w:val="000000"/>
          <w:sz w:val="20"/>
          <w:szCs w:val="20"/>
        </w:rPr>
      </w:pPr>
      <w:r w:rsidRPr="00260C2F">
        <w:rPr>
          <w:rStyle w:val="PromnnHTML"/>
          <w:rFonts w:ascii="Arial" w:hAnsi="Arial" w:cs="Arial"/>
          <w:b/>
          <w:bCs/>
          <w:iCs w:val="0"/>
          <w:color w:val="000000"/>
          <w:sz w:val="20"/>
          <w:szCs w:val="20"/>
          <w:u w:val="single"/>
        </w:rPr>
        <w:t>Pracoviště</w:t>
      </w:r>
      <w:r w:rsidR="00E73614" w:rsidRPr="00260C2F">
        <w:rPr>
          <w:rFonts w:ascii="Arial" w:hAnsi="Arial" w:cs="Arial"/>
          <w:color w:val="000000"/>
          <w:sz w:val="20"/>
          <w:szCs w:val="20"/>
        </w:rPr>
        <w:t>, kter</w:t>
      </w:r>
      <w:r w:rsidRPr="00260C2F">
        <w:rPr>
          <w:rFonts w:ascii="Arial" w:hAnsi="Arial" w:cs="Arial"/>
          <w:color w:val="000000"/>
          <w:sz w:val="20"/>
          <w:szCs w:val="20"/>
        </w:rPr>
        <w:t>é</w:t>
      </w:r>
      <w:r w:rsidR="00E73614" w:rsidRPr="00260C2F">
        <w:rPr>
          <w:rFonts w:ascii="Arial" w:hAnsi="Arial" w:cs="Arial"/>
          <w:color w:val="000000"/>
          <w:sz w:val="20"/>
          <w:szCs w:val="20"/>
        </w:rPr>
        <w:t xml:space="preserve"> není orgánem veřejné moci podle zákona upravujícího základní registry,</w:t>
      </w:r>
      <w:r>
        <w:rPr>
          <w:rStyle w:val="Znakapoznpodarou"/>
          <w:rFonts w:ascii="Arial" w:hAnsi="Arial" w:cs="Arial"/>
          <w:color w:val="000000"/>
          <w:sz w:val="20"/>
          <w:szCs w:val="20"/>
        </w:rPr>
        <w:footnoteReference w:id="2"/>
      </w:r>
      <w:r w:rsidR="00E73614" w:rsidRPr="00260C2F">
        <w:rPr>
          <w:rFonts w:ascii="Arial" w:hAnsi="Arial" w:cs="Arial"/>
          <w:color w:val="000000"/>
          <w:sz w:val="20"/>
          <w:szCs w:val="20"/>
        </w:rPr>
        <w:t xml:space="preserve"> je oprávněn využívat za účelem vedení jmenného rejstříku údaje ze základního registru obyvatel v</w:t>
      </w:r>
      <w:r w:rsidR="00211604">
        <w:rPr>
          <w:rFonts w:ascii="Arial" w:hAnsi="Arial" w:cs="Arial"/>
          <w:color w:val="000000"/>
          <w:sz w:val="20"/>
          <w:szCs w:val="20"/>
        </w:rPr>
        <w:t> </w:t>
      </w:r>
      <w:r w:rsidR="00E73614" w:rsidRPr="00260C2F">
        <w:rPr>
          <w:rFonts w:ascii="Arial" w:hAnsi="Arial" w:cs="Arial"/>
          <w:color w:val="000000"/>
          <w:sz w:val="20"/>
          <w:szCs w:val="20"/>
        </w:rPr>
        <w:t>rozsahu</w:t>
      </w:r>
    </w:p>
    <w:p w14:paraId="72A09131" w14:textId="3EEF2BD5" w:rsidR="00E73614" w:rsidRPr="00E73614" w:rsidRDefault="00E73614" w:rsidP="00260C2F">
      <w:pPr>
        <w:pStyle w:val="l5"/>
        <w:numPr>
          <w:ilvl w:val="1"/>
          <w:numId w:val="5"/>
        </w:numPr>
        <w:shd w:val="clear" w:color="auto" w:fill="FFFFFF"/>
        <w:spacing w:before="0" w:beforeAutospacing="0" w:after="120" w:afterAutospacing="0"/>
        <w:jc w:val="both"/>
        <w:rPr>
          <w:rFonts w:ascii="Arial" w:hAnsi="Arial" w:cs="Arial"/>
          <w:color w:val="000000"/>
          <w:sz w:val="20"/>
          <w:szCs w:val="20"/>
        </w:rPr>
      </w:pPr>
      <w:r w:rsidRPr="00E73614">
        <w:rPr>
          <w:rFonts w:ascii="Arial" w:hAnsi="Arial" w:cs="Arial"/>
          <w:color w:val="000000"/>
          <w:sz w:val="20"/>
          <w:szCs w:val="20"/>
        </w:rPr>
        <w:t>j</w:t>
      </w:r>
      <w:r w:rsidR="00812C57">
        <w:rPr>
          <w:rFonts w:ascii="Arial" w:hAnsi="Arial" w:cs="Arial"/>
          <w:color w:val="000000"/>
          <w:sz w:val="20"/>
          <w:szCs w:val="20"/>
        </w:rPr>
        <w:t>méno, popřípadě jména, příjmení;</w:t>
      </w:r>
    </w:p>
    <w:p w14:paraId="14EEE756" w14:textId="78716B68" w:rsidR="00E73614" w:rsidRPr="00E73614" w:rsidRDefault="00E73614" w:rsidP="00260C2F">
      <w:pPr>
        <w:pStyle w:val="l5"/>
        <w:numPr>
          <w:ilvl w:val="1"/>
          <w:numId w:val="5"/>
        </w:numPr>
        <w:shd w:val="clear" w:color="auto" w:fill="FFFFFF"/>
        <w:spacing w:before="0" w:beforeAutospacing="0" w:after="120" w:afterAutospacing="0"/>
        <w:jc w:val="both"/>
        <w:rPr>
          <w:rFonts w:ascii="Arial" w:hAnsi="Arial" w:cs="Arial"/>
          <w:color w:val="000000"/>
          <w:sz w:val="20"/>
          <w:szCs w:val="20"/>
        </w:rPr>
      </w:pPr>
      <w:r w:rsidRPr="00E73614">
        <w:rPr>
          <w:rFonts w:ascii="Arial" w:hAnsi="Arial" w:cs="Arial"/>
          <w:color w:val="000000"/>
          <w:sz w:val="20"/>
          <w:szCs w:val="20"/>
        </w:rPr>
        <w:t xml:space="preserve">adresa místa pobytu, případně též adresa, na kterou mají být doručovány písemnosti podle </w:t>
      </w:r>
      <w:r w:rsidR="00812C57">
        <w:rPr>
          <w:rFonts w:ascii="Arial" w:hAnsi="Arial" w:cs="Arial"/>
          <w:color w:val="000000"/>
          <w:sz w:val="20"/>
          <w:szCs w:val="20"/>
        </w:rPr>
        <w:t>jiného právního předpisu;</w:t>
      </w:r>
    </w:p>
    <w:p w14:paraId="2C2D7C53" w14:textId="32327D9A" w:rsidR="00E73614" w:rsidRPr="00E73614" w:rsidRDefault="00E73614" w:rsidP="00260C2F">
      <w:pPr>
        <w:pStyle w:val="l5"/>
        <w:numPr>
          <w:ilvl w:val="1"/>
          <w:numId w:val="5"/>
        </w:numPr>
        <w:shd w:val="clear" w:color="auto" w:fill="FFFFFF"/>
        <w:spacing w:before="0" w:beforeAutospacing="0" w:after="120" w:afterAutospacing="0"/>
        <w:jc w:val="both"/>
        <w:rPr>
          <w:rFonts w:ascii="Arial" w:hAnsi="Arial" w:cs="Arial"/>
          <w:color w:val="000000"/>
          <w:sz w:val="20"/>
          <w:szCs w:val="20"/>
        </w:rPr>
      </w:pPr>
      <w:r w:rsidRPr="00E73614">
        <w:rPr>
          <w:rFonts w:ascii="Arial" w:hAnsi="Arial" w:cs="Arial"/>
          <w:color w:val="000000"/>
          <w:sz w:val="20"/>
          <w:szCs w:val="20"/>
        </w:rPr>
        <w:t xml:space="preserve">datum, místo a okres narození a u subjektu údajů, který se narodil v cizině, datum, místo a </w:t>
      </w:r>
      <w:r w:rsidR="00812C57">
        <w:rPr>
          <w:rFonts w:ascii="Arial" w:hAnsi="Arial" w:cs="Arial"/>
          <w:color w:val="000000"/>
          <w:sz w:val="20"/>
          <w:szCs w:val="20"/>
        </w:rPr>
        <w:t>stát, kde se narodil;</w:t>
      </w:r>
    </w:p>
    <w:p w14:paraId="68074AD3" w14:textId="56094A7F" w:rsidR="00E73614" w:rsidRPr="00E73614" w:rsidRDefault="00812C57" w:rsidP="00260C2F">
      <w:pPr>
        <w:pStyle w:val="l5"/>
        <w:numPr>
          <w:ilvl w:val="1"/>
          <w:numId w:val="5"/>
        </w:numPr>
        <w:shd w:val="clear" w:color="auto" w:fill="FFFFFF"/>
        <w:spacing w:before="0" w:beforeAutospacing="0" w:after="120" w:afterAutospacing="0"/>
        <w:jc w:val="both"/>
        <w:rPr>
          <w:rFonts w:ascii="Arial" w:hAnsi="Arial" w:cs="Arial"/>
          <w:color w:val="000000"/>
          <w:sz w:val="20"/>
          <w:szCs w:val="20"/>
        </w:rPr>
      </w:pPr>
      <w:r>
        <w:rPr>
          <w:rFonts w:ascii="Arial" w:hAnsi="Arial" w:cs="Arial"/>
          <w:color w:val="000000"/>
          <w:sz w:val="20"/>
          <w:szCs w:val="20"/>
        </w:rPr>
        <w:t>datum úmrtí;</w:t>
      </w:r>
    </w:p>
    <w:p w14:paraId="7ACE7636" w14:textId="3D7BC3E7" w:rsidR="00812C57" w:rsidRDefault="00E73614" w:rsidP="00260C2F">
      <w:pPr>
        <w:pStyle w:val="l5"/>
        <w:numPr>
          <w:ilvl w:val="1"/>
          <w:numId w:val="5"/>
        </w:numPr>
        <w:shd w:val="clear" w:color="auto" w:fill="FFFFFF"/>
        <w:spacing w:before="0" w:beforeAutospacing="0" w:after="120" w:afterAutospacing="0"/>
        <w:jc w:val="both"/>
        <w:rPr>
          <w:rFonts w:ascii="Arial" w:hAnsi="Arial" w:cs="Arial"/>
          <w:color w:val="000000"/>
          <w:sz w:val="20"/>
          <w:szCs w:val="20"/>
        </w:rPr>
      </w:pPr>
      <w:r w:rsidRPr="00E73614">
        <w:rPr>
          <w:rFonts w:ascii="Arial" w:hAnsi="Arial" w:cs="Arial"/>
          <w:color w:val="000000"/>
          <w:sz w:val="20"/>
          <w:szCs w:val="20"/>
        </w:rPr>
        <w:t>čísla a druhy identifikačních dokladů a d</w:t>
      </w:r>
      <w:r w:rsidR="00812C57">
        <w:rPr>
          <w:rFonts w:ascii="Arial" w:hAnsi="Arial" w:cs="Arial"/>
          <w:color w:val="000000"/>
          <w:sz w:val="20"/>
          <w:szCs w:val="20"/>
        </w:rPr>
        <w:t>atum skončení jejich platnosti;</w:t>
      </w:r>
    </w:p>
    <w:p w14:paraId="5D99F598" w14:textId="50173F9F" w:rsidR="00E73614" w:rsidRPr="00E73614" w:rsidRDefault="00E73614" w:rsidP="00260C2F">
      <w:pPr>
        <w:pStyle w:val="l5"/>
        <w:numPr>
          <w:ilvl w:val="1"/>
          <w:numId w:val="5"/>
        </w:numPr>
        <w:shd w:val="clear" w:color="auto" w:fill="FFFFFF"/>
        <w:spacing w:before="0" w:beforeAutospacing="0" w:after="120" w:afterAutospacing="0"/>
        <w:jc w:val="both"/>
        <w:rPr>
          <w:rFonts w:ascii="Arial" w:hAnsi="Arial" w:cs="Arial"/>
          <w:color w:val="000000"/>
          <w:sz w:val="20"/>
          <w:szCs w:val="20"/>
        </w:rPr>
      </w:pPr>
      <w:r w:rsidRPr="00E73614">
        <w:rPr>
          <w:rFonts w:ascii="Arial" w:hAnsi="Arial" w:cs="Arial"/>
          <w:color w:val="000000"/>
          <w:sz w:val="20"/>
          <w:szCs w:val="20"/>
        </w:rPr>
        <w:t>typ datové schránky a identifikátor datové schránky.</w:t>
      </w:r>
    </w:p>
    <w:p w14:paraId="766FAB59" w14:textId="77777777" w:rsidR="004A0FBF" w:rsidRDefault="004A0FBF"/>
    <w:sectPr w:rsidR="004A0F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A4EC" w14:textId="77777777" w:rsidR="00AD0493" w:rsidRDefault="00AD0493" w:rsidP="00812C57">
      <w:pPr>
        <w:spacing w:after="0" w:line="240" w:lineRule="auto"/>
      </w:pPr>
      <w:r>
        <w:separator/>
      </w:r>
    </w:p>
  </w:endnote>
  <w:endnote w:type="continuationSeparator" w:id="0">
    <w:p w14:paraId="34D7D721" w14:textId="77777777" w:rsidR="00AD0493" w:rsidRDefault="00AD0493" w:rsidP="0081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F9B1" w14:textId="77777777" w:rsidR="00AD0493" w:rsidRDefault="00AD0493" w:rsidP="00812C57">
      <w:pPr>
        <w:spacing w:after="0" w:line="240" w:lineRule="auto"/>
      </w:pPr>
      <w:r>
        <w:separator/>
      </w:r>
    </w:p>
  </w:footnote>
  <w:footnote w:type="continuationSeparator" w:id="0">
    <w:p w14:paraId="30F0EDCB" w14:textId="77777777" w:rsidR="00AD0493" w:rsidRDefault="00AD0493" w:rsidP="00812C57">
      <w:pPr>
        <w:spacing w:after="0" w:line="240" w:lineRule="auto"/>
      </w:pPr>
      <w:r>
        <w:continuationSeparator/>
      </w:r>
    </w:p>
  </w:footnote>
  <w:footnote w:id="1">
    <w:p w14:paraId="57FB68CF" w14:textId="77777777" w:rsidR="00812C57" w:rsidRPr="00812C57" w:rsidRDefault="00812C57" w:rsidP="008C3448">
      <w:pPr>
        <w:pStyle w:val="Textpoznpodarou"/>
        <w:jc w:val="both"/>
        <w:rPr>
          <w:b/>
        </w:rPr>
      </w:pPr>
      <w:r w:rsidRPr="00260C2F">
        <w:rPr>
          <w:rStyle w:val="Znakapoznpodarou"/>
          <w:rFonts w:ascii="Arial" w:hAnsi="Arial" w:cs="Arial"/>
        </w:rPr>
        <w:footnoteRef/>
      </w:r>
      <w:r w:rsidRPr="00260C2F">
        <w:rPr>
          <w:rFonts w:ascii="Arial" w:hAnsi="Arial" w:cs="Arial"/>
        </w:rPr>
        <w:t xml:space="preserve"> </w:t>
      </w:r>
      <w:r>
        <w:rPr>
          <w:rFonts w:ascii="Arial" w:hAnsi="Arial" w:cs="Arial"/>
          <w:color w:val="000000"/>
        </w:rPr>
        <w:t>Prováděcí nařízení Komise (EU) 2015/1501 o rámci interoperability podle čl. 12 odst. 8 nařízení Evropského parlamentu a Rady (EU) č. 910/2014 o elektronické identifikaci a službách vytvářejících důvěru pro elektronické transakce na vnitřním trhu.</w:t>
      </w:r>
    </w:p>
  </w:footnote>
  <w:footnote w:id="2">
    <w:p w14:paraId="62F0BC2B" w14:textId="77777777" w:rsidR="00812C57" w:rsidRPr="00260C2F" w:rsidRDefault="00812C57">
      <w:pPr>
        <w:pStyle w:val="Textpoznpodarou"/>
        <w:rPr>
          <w:rFonts w:ascii="Arial" w:hAnsi="Arial" w:cs="Arial"/>
        </w:rPr>
      </w:pPr>
      <w:r w:rsidRPr="00260C2F">
        <w:rPr>
          <w:rStyle w:val="Znakapoznpodarou"/>
          <w:rFonts w:ascii="Arial" w:hAnsi="Arial" w:cs="Arial"/>
        </w:rPr>
        <w:footnoteRef/>
      </w:r>
      <w:r w:rsidRPr="00260C2F">
        <w:rPr>
          <w:rFonts w:ascii="Arial" w:hAnsi="Arial" w:cs="Arial"/>
        </w:rPr>
        <w:t xml:space="preserve"> Zákon č. 111/2009 o základních registrech.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4055"/>
    <w:multiLevelType w:val="multilevel"/>
    <w:tmpl w:val="CEEA87D4"/>
    <w:lvl w:ilvl="0">
      <w:start w:val="1"/>
      <w:numFmt w:val="none"/>
      <w:lvlText w:val="1."/>
      <w:lvlJc w:val="left"/>
      <w:pPr>
        <w:ind w:left="360" w:hanging="360"/>
      </w:pPr>
      <w:rPr>
        <w:rFonts w:hint="default"/>
      </w:rPr>
    </w:lvl>
    <w:lvl w:ilvl="1">
      <w:start w:val="1"/>
      <w:numFmt w:val="lowerLetter"/>
      <w:lvlText w:val="%2)"/>
      <w:lvlJc w:val="left"/>
      <w:pPr>
        <w:ind w:left="1072" w:hanging="35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E104661"/>
    <w:multiLevelType w:val="multilevel"/>
    <w:tmpl w:val="BCF22DCC"/>
    <w:lvl w:ilvl="0">
      <w:start w:val="1"/>
      <w:numFmt w:val="decimal"/>
      <w:lvlText w:val="%1."/>
      <w:lvlJc w:val="left"/>
      <w:pPr>
        <w:ind w:left="360" w:hanging="360"/>
      </w:pPr>
      <w:rPr>
        <w:rFonts w:hint="default"/>
      </w:rPr>
    </w:lvl>
    <w:lvl w:ilvl="1">
      <w:start w:val="1"/>
      <w:numFmt w:val="lowerLetter"/>
      <w:lvlText w:val="%2)"/>
      <w:lvlJc w:val="left"/>
      <w:pPr>
        <w:ind w:left="1072" w:hanging="35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721247"/>
    <w:multiLevelType w:val="multilevel"/>
    <w:tmpl w:val="49F81F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E9E4BAD"/>
    <w:multiLevelType w:val="hybridMultilevel"/>
    <w:tmpl w:val="A0EC12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A67859"/>
    <w:multiLevelType w:val="multilevel"/>
    <w:tmpl w:val="379849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0D80BDE"/>
    <w:multiLevelType w:val="multilevel"/>
    <w:tmpl w:val="49F81F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5950483">
    <w:abstractNumId w:val="4"/>
  </w:num>
  <w:num w:numId="2" w16cid:durableId="843979771">
    <w:abstractNumId w:val="0"/>
  </w:num>
  <w:num w:numId="3" w16cid:durableId="629286906">
    <w:abstractNumId w:val="5"/>
  </w:num>
  <w:num w:numId="4" w16cid:durableId="459232026">
    <w:abstractNumId w:val="3"/>
  </w:num>
  <w:num w:numId="5" w16cid:durableId="103118803">
    <w:abstractNumId w:val="1"/>
  </w:num>
  <w:num w:numId="6" w16cid:durableId="37627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912"/>
    <w:rsid w:val="000A5912"/>
    <w:rsid w:val="00162F7F"/>
    <w:rsid w:val="00211604"/>
    <w:rsid w:val="00260C2F"/>
    <w:rsid w:val="004A0FBF"/>
    <w:rsid w:val="00812C57"/>
    <w:rsid w:val="008C3448"/>
    <w:rsid w:val="00952A29"/>
    <w:rsid w:val="00AB3338"/>
    <w:rsid w:val="00AD0493"/>
    <w:rsid w:val="00C71547"/>
    <w:rsid w:val="00C76F67"/>
    <w:rsid w:val="00E73614"/>
    <w:rsid w:val="01C280A8"/>
    <w:rsid w:val="0D5FAA97"/>
    <w:rsid w:val="18C90215"/>
    <w:rsid w:val="22BA973A"/>
    <w:rsid w:val="28D7537C"/>
    <w:rsid w:val="3047244E"/>
    <w:rsid w:val="34EB7FED"/>
    <w:rsid w:val="3B2EB7A8"/>
    <w:rsid w:val="3FA66959"/>
    <w:rsid w:val="4FCD1E2A"/>
    <w:rsid w:val="4FEE2DAD"/>
    <w:rsid w:val="52850B44"/>
    <w:rsid w:val="5B31176E"/>
    <w:rsid w:val="5E3E4007"/>
    <w:rsid w:val="6313C9CD"/>
    <w:rsid w:val="66123D5D"/>
    <w:rsid w:val="6A9587F0"/>
    <w:rsid w:val="754EB371"/>
    <w:rsid w:val="76F5FFD0"/>
    <w:rsid w:val="7B54518A"/>
    <w:rsid w:val="7EFD6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A7FB"/>
  <w15:chartTrackingRefBased/>
  <w15:docId w15:val="{6F834968-DF22-45B2-BD18-ACD88B9B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4">
    <w:name w:val="l4"/>
    <w:basedOn w:val="Normln"/>
    <w:rsid w:val="00E736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E73614"/>
    <w:rPr>
      <w:i/>
      <w:iCs/>
    </w:rPr>
  </w:style>
  <w:style w:type="paragraph" w:customStyle="1" w:styleId="l5">
    <w:name w:val="l5"/>
    <w:basedOn w:val="Normln"/>
    <w:rsid w:val="00E736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E73614"/>
    <w:rPr>
      <w:color w:val="0000FF"/>
      <w:u w:val="single"/>
    </w:rPr>
  </w:style>
  <w:style w:type="paragraph" w:styleId="Textpoznpodarou">
    <w:name w:val="footnote text"/>
    <w:basedOn w:val="Normln"/>
    <w:link w:val="TextpoznpodarouChar"/>
    <w:uiPriority w:val="99"/>
    <w:semiHidden/>
    <w:unhideWhenUsed/>
    <w:rsid w:val="00812C5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12C57"/>
    <w:rPr>
      <w:sz w:val="20"/>
      <w:szCs w:val="20"/>
    </w:rPr>
  </w:style>
  <w:style w:type="character" w:styleId="Znakapoznpodarou">
    <w:name w:val="footnote reference"/>
    <w:basedOn w:val="Standardnpsmoodstavce"/>
    <w:uiPriority w:val="99"/>
    <w:semiHidden/>
    <w:unhideWhenUsed/>
    <w:rsid w:val="00812C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6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3B46C7CF56CF49BC2289B368525CE4" ma:contentTypeVersion="3" ma:contentTypeDescription="Vytvoří nový dokument" ma:contentTypeScope="" ma:versionID="77355a4ed95e5dc5931219ee9089facb">
  <xsd:schema xmlns:xsd="http://www.w3.org/2001/XMLSchema" xmlns:xs="http://www.w3.org/2001/XMLSchema" xmlns:p="http://schemas.microsoft.com/office/2006/metadata/properties" xmlns:ns2="fcdddd7b-4c54-4006-b7d7-2b39b4633dae" targetNamespace="http://schemas.microsoft.com/office/2006/metadata/properties" ma:root="true" ma:fieldsID="04f0797f7a426609a1c3df832b6524ec" ns2:_="">
    <xsd:import namespace="fcdddd7b-4c54-4006-b7d7-2b39b4633d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ddd7b-4c54-4006-b7d7-2b39b4633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534CB-7F7D-4732-83AE-342D199B65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32220A-0615-4293-9135-D5493CC2B2C3}">
  <ds:schemaRefs>
    <ds:schemaRef ds:uri="http://schemas.microsoft.com/sharepoint/v3/contenttype/forms"/>
  </ds:schemaRefs>
</ds:datastoreItem>
</file>

<file path=customXml/itemProps3.xml><?xml version="1.0" encoding="utf-8"?>
<ds:datastoreItem xmlns:ds="http://schemas.openxmlformats.org/officeDocument/2006/customXml" ds:itemID="{DAE0C8F1-2626-4A5D-AA97-897A01BE7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ddd7b-4c54-4006-b7d7-2b39b4633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05D98-BD10-437F-969C-57971CAD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1988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PhDr. Daniela Brádlerová, Ph.D.</dc:creator>
  <cp:keywords/>
  <dc:description/>
  <cp:lastModifiedBy>Kovacevic Eva</cp:lastModifiedBy>
  <cp:revision>8</cp:revision>
  <cp:lastPrinted>2026-03-26T13:30:00Z</cp:lastPrinted>
  <dcterms:created xsi:type="dcterms:W3CDTF">2026-03-12T12:30:00Z</dcterms:created>
  <dcterms:modified xsi:type="dcterms:W3CDTF">2026-03-26T13:31:00Z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0x010100393B46C7CF56CF49BC2289B368525CE4</vt:lpwstr>
  </property>
</Properties>
</file>